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98" w:rsidRPr="00AA5175" w:rsidRDefault="00FB5098" w:rsidP="00AA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МБОУ «СОШ №39» г</w:t>
      </w:r>
      <w:proofErr w:type="gramStart"/>
      <w:r w:rsidRPr="00AA5175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AA5175">
        <w:rPr>
          <w:rFonts w:ascii="Times New Roman" w:hAnsi="Times New Roman"/>
          <w:b/>
          <w:sz w:val="28"/>
          <w:szCs w:val="28"/>
        </w:rPr>
        <w:t>розного</w:t>
      </w: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ОТКРЫТЫЙ УРОК</w:t>
      </w:r>
    </w:p>
    <w:p w:rsidR="00FB5098" w:rsidRPr="00AA5175" w:rsidRDefault="00FB5098" w:rsidP="00AA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на тему: «Циклический алгоритм»</w:t>
      </w: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Учитель информатики</w:t>
      </w:r>
      <w:proofErr w:type="gramStart"/>
      <w:r w:rsidRPr="00AA517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AA5175">
        <w:rPr>
          <w:rFonts w:ascii="Times New Roman" w:hAnsi="Times New Roman"/>
          <w:b/>
          <w:sz w:val="28"/>
          <w:szCs w:val="28"/>
        </w:rPr>
        <w:t xml:space="preserve"> </w:t>
      </w: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 xml:space="preserve">Абубакаров А.М. </w:t>
      </w:r>
    </w:p>
    <w:p w:rsidR="00FB5098" w:rsidRPr="00AA5175" w:rsidRDefault="00FB5098" w:rsidP="00AA5175">
      <w:pPr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br w:type="page"/>
      </w:r>
    </w:p>
    <w:p w:rsidR="00FB5098" w:rsidRPr="00AA5175" w:rsidRDefault="00FB5098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1AF0" w:rsidRPr="00AA5175" w:rsidRDefault="00001AF0" w:rsidP="00AA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Абубакаров А.М. – учитель информатики СОШ №39</w:t>
      </w:r>
    </w:p>
    <w:p w:rsidR="00C0465E" w:rsidRPr="00AA5175" w:rsidRDefault="00C0465E" w:rsidP="00AA5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sz w:val="28"/>
          <w:szCs w:val="28"/>
        </w:rPr>
        <w:t>9</w:t>
      </w:r>
      <w:r w:rsidR="00852E9A" w:rsidRPr="00AA5175">
        <w:rPr>
          <w:rFonts w:ascii="Times New Roman" w:hAnsi="Times New Roman"/>
          <w:sz w:val="28"/>
          <w:szCs w:val="28"/>
        </w:rPr>
        <w:t xml:space="preserve">а </w:t>
      </w:r>
      <w:r w:rsidRPr="00AA5175">
        <w:rPr>
          <w:rFonts w:ascii="Times New Roman" w:hAnsi="Times New Roman"/>
          <w:sz w:val="28"/>
          <w:szCs w:val="28"/>
        </w:rPr>
        <w:t xml:space="preserve"> класс</w:t>
      </w:r>
    </w:p>
    <w:p w:rsidR="00C0465E" w:rsidRPr="00AA5175" w:rsidRDefault="00C0465E" w:rsidP="00AA517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A5175">
        <w:rPr>
          <w:rFonts w:ascii="Times New Roman" w:hAnsi="Times New Roman"/>
          <w:i/>
          <w:sz w:val="28"/>
          <w:szCs w:val="28"/>
        </w:rPr>
        <w:t>Тема урока: «</w:t>
      </w:r>
      <w:r w:rsidR="00215EE1" w:rsidRPr="00AA5175">
        <w:rPr>
          <w:rFonts w:ascii="Times New Roman" w:hAnsi="Times New Roman"/>
          <w:i/>
          <w:color w:val="000000"/>
          <w:sz w:val="28"/>
          <w:szCs w:val="28"/>
        </w:rPr>
        <w:t>Циклические алгоритмы</w:t>
      </w:r>
      <w:r w:rsidRPr="00AA5175">
        <w:rPr>
          <w:rFonts w:ascii="Times New Roman" w:hAnsi="Times New Roman"/>
          <w:i/>
          <w:sz w:val="28"/>
          <w:szCs w:val="28"/>
        </w:rPr>
        <w:t>»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 xml:space="preserve">Цели урока: </w:t>
      </w:r>
    </w:p>
    <w:p w:rsidR="00AA5175" w:rsidRPr="00AA5175" w:rsidRDefault="00AA5175" w:rsidP="00AA5175">
      <w:pPr>
        <w:pStyle w:val="a5"/>
        <w:rPr>
          <w:rFonts w:ascii="Times New Roman" w:hAnsi="Times New Roman"/>
          <w:b/>
          <w:i/>
          <w:sz w:val="28"/>
          <w:szCs w:val="28"/>
          <w:u w:val="single"/>
        </w:rPr>
      </w:pPr>
      <w:r w:rsidRPr="00AA5175">
        <w:rPr>
          <w:rFonts w:ascii="Times New Roman" w:hAnsi="Times New Roman"/>
          <w:b/>
          <w:i/>
          <w:sz w:val="28"/>
          <w:szCs w:val="28"/>
          <w:u w:val="single"/>
        </w:rPr>
        <w:t>Обучающие:</w:t>
      </w:r>
    </w:p>
    <w:p w:rsidR="00AA5175" w:rsidRPr="00AA5175" w:rsidRDefault="00AA5175" w:rsidP="00AA517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5175">
        <w:rPr>
          <w:rFonts w:ascii="Times New Roman" w:hAnsi="Times New Roman"/>
          <w:sz w:val="28"/>
          <w:szCs w:val="28"/>
        </w:rPr>
        <w:t xml:space="preserve">Пополнить базу знаний по теме «Алгоритмы». Ввести новое понятие –  циклы в  алгоритмах.  </w:t>
      </w:r>
    </w:p>
    <w:p w:rsidR="00AA5175" w:rsidRPr="00AA5175" w:rsidRDefault="00AA5175" w:rsidP="00AA5175">
      <w:pPr>
        <w:pStyle w:val="a5"/>
        <w:rPr>
          <w:rFonts w:ascii="Times New Roman" w:hAnsi="Times New Roman"/>
          <w:b/>
          <w:i/>
          <w:sz w:val="28"/>
          <w:szCs w:val="28"/>
          <w:u w:val="single"/>
        </w:rPr>
      </w:pPr>
      <w:r w:rsidRPr="00AA5175">
        <w:rPr>
          <w:rFonts w:ascii="Times New Roman" w:hAnsi="Times New Roman"/>
          <w:b/>
          <w:i/>
          <w:sz w:val="28"/>
          <w:szCs w:val="28"/>
          <w:u w:val="single"/>
        </w:rPr>
        <w:t>Развивающие:</w:t>
      </w:r>
    </w:p>
    <w:p w:rsidR="00AA5175" w:rsidRPr="00AA5175" w:rsidRDefault="00AA5175" w:rsidP="00AA5175">
      <w:pPr>
        <w:pStyle w:val="a5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sz w:val="28"/>
          <w:szCs w:val="28"/>
        </w:rPr>
        <w:t xml:space="preserve">Развивать самостоятельность при выполнении практических работ,  Развивать эмоциональную сферу, зрительную память, логическое мышление. </w:t>
      </w:r>
    </w:p>
    <w:p w:rsidR="00AA5175" w:rsidRPr="00AA5175" w:rsidRDefault="00AA5175" w:rsidP="00AA5175">
      <w:pPr>
        <w:pStyle w:val="a5"/>
        <w:rPr>
          <w:rFonts w:ascii="Times New Roman" w:hAnsi="Times New Roman"/>
          <w:b/>
          <w:i/>
          <w:sz w:val="28"/>
          <w:szCs w:val="28"/>
          <w:u w:val="single"/>
        </w:rPr>
      </w:pPr>
      <w:r w:rsidRPr="00AA5175">
        <w:rPr>
          <w:rFonts w:ascii="Times New Roman" w:hAnsi="Times New Roman"/>
          <w:b/>
          <w:i/>
          <w:sz w:val="28"/>
          <w:szCs w:val="28"/>
          <w:u w:val="single"/>
        </w:rPr>
        <w:t xml:space="preserve">Воспитательные: </w:t>
      </w:r>
    </w:p>
    <w:p w:rsidR="00AA5175" w:rsidRPr="00AA5175" w:rsidRDefault="00AA5175" w:rsidP="00AA5175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A5175">
        <w:rPr>
          <w:rFonts w:ascii="Times New Roman" w:hAnsi="Times New Roman"/>
          <w:sz w:val="28"/>
          <w:szCs w:val="28"/>
        </w:rPr>
        <w:t>Воспитание информационной культуры учащихся, творческого подхода к  выполняемой работе. Воспитывать умение работать в коллективе, чувства взаимопомощи.</w:t>
      </w:r>
      <w:r w:rsidRPr="00AA5175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 xml:space="preserve">Предварительная подготовка учащихся: </w:t>
      </w:r>
      <w:r w:rsidRPr="00AA5175">
        <w:rPr>
          <w:rFonts w:ascii="Times New Roman" w:hAnsi="Times New Roman"/>
          <w:sz w:val="28"/>
          <w:szCs w:val="28"/>
        </w:rPr>
        <w:t xml:space="preserve">учащиеся должны знать, что такое </w:t>
      </w:r>
      <w:r w:rsidR="00215EE1" w:rsidRPr="00AA5175">
        <w:rPr>
          <w:rFonts w:ascii="Times New Roman" w:hAnsi="Times New Roman"/>
          <w:sz w:val="28"/>
          <w:szCs w:val="28"/>
        </w:rPr>
        <w:t>алгоритмы и блок-схемы</w:t>
      </w:r>
      <w:r w:rsidRPr="00AA5175">
        <w:rPr>
          <w:rFonts w:ascii="Times New Roman" w:hAnsi="Times New Roman"/>
          <w:sz w:val="28"/>
          <w:szCs w:val="28"/>
        </w:rPr>
        <w:t>.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 xml:space="preserve">Предварительная подготовка учителя: </w:t>
      </w:r>
      <w:r w:rsidRPr="00AA5175">
        <w:rPr>
          <w:rFonts w:ascii="Times New Roman" w:hAnsi="Times New Roman"/>
          <w:sz w:val="28"/>
          <w:szCs w:val="28"/>
        </w:rPr>
        <w:t xml:space="preserve">подбор материала к уроку, подготовка презентации. 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i/>
          <w:sz w:val="28"/>
          <w:szCs w:val="28"/>
        </w:rPr>
        <w:t xml:space="preserve">Тип урока: </w:t>
      </w:r>
      <w:r w:rsidRPr="00AA5175">
        <w:rPr>
          <w:rFonts w:ascii="Times New Roman" w:hAnsi="Times New Roman"/>
          <w:sz w:val="28"/>
          <w:szCs w:val="28"/>
        </w:rPr>
        <w:t>комбинированный.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i/>
          <w:sz w:val="28"/>
          <w:szCs w:val="28"/>
        </w:rPr>
        <w:t>Методы обучение:</w:t>
      </w:r>
      <w:r w:rsidRPr="00AA5175">
        <w:rPr>
          <w:rFonts w:ascii="Times New Roman" w:hAnsi="Times New Roman"/>
          <w:sz w:val="28"/>
          <w:szCs w:val="28"/>
        </w:rPr>
        <w:t xml:space="preserve"> опрос, объяснительно-иллюстративный.</w:t>
      </w:r>
    </w:p>
    <w:p w:rsidR="00C0465E" w:rsidRPr="00AA5175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i/>
          <w:sz w:val="28"/>
          <w:szCs w:val="28"/>
        </w:rPr>
        <w:t xml:space="preserve">Формы учебной работы: </w:t>
      </w:r>
      <w:r w:rsidRPr="00AA5175">
        <w:rPr>
          <w:rFonts w:ascii="Times New Roman" w:hAnsi="Times New Roman"/>
          <w:sz w:val="28"/>
          <w:szCs w:val="28"/>
        </w:rPr>
        <w:t>фронталь</w:t>
      </w:r>
      <w:r w:rsidR="00852E9A" w:rsidRPr="00AA5175">
        <w:rPr>
          <w:rFonts w:ascii="Times New Roman" w:hAnsi="Times New Roman"/>
          <w:sz w:val="28"/>
          <w:szCs w:val="28"/>
        </w:rPr>
        <w:t>ная, групповая</w:t>
      </w:r>
    </w:p>
    <w:p w:rsidR="00C0465E" w:rsidRDefault="00C0465E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b/>
          <w:sz w:val="28"/>
          <w:szCs w:val="28"/>
        </w:rPr>
        <w:t>Средства обучения:</w:t>
      </w:r>
      <w:r w:rsidRPr="00AA5175">
        <w:rPr>
          <w:rFonts w:ascii="Times New Roman" w:hAnsi="Times New Roman"/>
          <w:sz w:val="28"/>
          <w:szCs w:val="28"/>
        </w:rPr>
        <w:t xml:space="preserve"> учебник Семакина И.Г., Залоговой Л.А., </w:t>
      </w:r>
      <w:proofErr w:type="spellStart"/>
      <w:r w:rsidRPr="00AA5175">
        <w:rPr>
          <w:rFonts w:ascii="Times New Roman" w:hAnsi="Times New Roman"/>
          <w:sz w:val="28"/>
          <w:szCs w:val="28"/>
        </w:rPr>
        <w:t>Русакова</w:t>
      </w:r>
      <w:proofErr w:type="spellEnd"/>
      <w:r w:rsidRPr="00AA5175">
        <w:rPr>
          <w:rFonts w:ascii="Times New Roman" w:hAnsi="Times New Roman"/>
          <w:sz w:val="28"/>
          <w:szCs w:val="28"/>
        </w:rPr>
        <w:t xml:space="preserve"> С.В., Шестаковой Л.В. «Информатика и ИКТ. Базовый курс» 9 класс, проектор,</w:t>
      </w:r>
      <w:r w:rsidR="00215EE1" w:rsidRPr="00AA5175">
        <w:rPr>
          <w:rFonts w:ascii="Times New Roman" w:hAnsi="Times New Roman"/>
          <w:sz w:val="28"/>
          <w:szCs w:val="28"/>
        </w:rPr>
        <w:t xml:space="preserve"> интерактивная доска,</w:t>
      </w:r>
      <w:r w:rsidRPr="00AA5175">
        <w:rPr>
          <w:rFonts w:ascii="Times New Roman" w:hAnsi="Times New Roman"/>
          <w:sz w:val="28"/>
          <w:szCs w:val="28"/>
        </w:rPr>
        <w:t xml:space="preserve"> компьютеры, интернет.</w:t>
      </w:r>
    </w:p>
    <w:p w:rsidR="00AA5175" w:rsidRPr="00AA5175" w:rsidRDefault="00AA5175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2835"/>
        <w:gridCol w:w="2517"/>
      </w:tblGrid>
      <w:tr w:rsidR="00AA5175" w:rsidRPr="00AA5175" w:rsidTr="00D71008">
        <w:tc>
          <w:tcPr>
            <w:tcW w:w="9571" w:type="dxa"/>
            <w:gridSpan w:val="3"/>
          </w:tcPr>
          <w:p w:rsidR="00AA5175" w:rsidRPr="00AA5175" w:rsidRDefault="00AA5175" w:rsidP="00D7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sz w:val="28"/>
                <w:szCs w:val="28"/>
              </w:rPr>
              <w:t>Время (мин.)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 xml:space="preserve">Кроссворд, блок-схемы, </w:t>
            </w:r>
            <w:proofErr w:type="spellStart"/>
            <w:r w:rsidRPr="00AA5175">
              <w:rPr>
                <w:rFonts w:ascii="Times New Roman" w:hAnsi="Times New Roman"/>
                <w:sz w:val="28"/>
                <w:szCs w:val="28"/>
              </w:rPr>
              <w:t>д\з</w:t>
            </w:r>
            <w:proofErr w:type="spellEnd"/>
            <w:r w:rsidRPr="00AA51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AA5175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AA5175">
              <w:rPr>
                <w:rFonts w:ascii="Times New Roman" w:hAnsi="Times New Roman"/>
                <w:sz w:val="28"/>
                <w:szCs w:val="28"/>
              </w:rPr>
              <w:t>\доске</w:t>
            </w:r>
            <w:proofErr w:type="spellEnd"/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Постановка темы урока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 xml:space="preserve">Ролик, </w:t>
            </w:r>
            <w:proofErr w:type="spellStart"/>
            <w:r w:rsidRPr="00AA5175">
              <w:rPr>
                <w:rFonts w:ascii="Times New Roman" w:hAnsi="Times New Roman"/>
                <w:sz w:val="28"/>
                <w:szCs w:val="28"/>
              </w:rPr>
              <w:t>лин</w:t>
            </w:r>
            <w:proofErr w:type="gramStart"/>
            <w:r w:rsidRPr="00AA5175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AA5175">
              <w:rPr>
                <w:rFonts w:ascii="Times New Roman" w:hAnsi="Times New Roman"/>
                <w:sz w:val="28"/>
                <w:szCs w:val="28"/>
              </w:rPr>
              <w:t>лгоритм</w:t>
            </w:r>
            <w:proofErr w:type="spellEnd"/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Понятие, блок-схемы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 xml:space="preserve">Закрепление нового материала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Зад: бочка, пепси, тело цикла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175">
              <w:rPr>
                <w:rFonts w:ascii="Times New Roman" w:hAnsi="Times New Roman"/>
                <w:sz w:val="28"/>
                <w:szCs w:val="28"/>
              </w:rPr>
              <w:t>д\з</w:t>
            </w:r>
            <w:proofErr w:type="spellEnd"/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Карточки, оценки</w:t>
            </w:r>
          </w:p>
        </w:tc>
        <w:tc>
          <w:tcPr>
            <w:tcW w:w="2517" w:type="dxa"/>
            <w:tcBorders>
              <w:left w:val="single" w:sz="4" w:space="0" w:color="auto"/>
            </w:tcBorders>
            <w:vAlign w:val="center"/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5175" w:rsidRPr="00AA5175" w:rsidTr="00D71008">
        <w:tc>
          <w:tcPr>
            <w:tcW w:w="4219" w:type="dxa"/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5175" w:rsidRPr="00AA5175" w:rsidRDefault="00AA5175" w:rsidP="00D7100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AA5175" w:rsidRPr="00AA5175" w:rsidRDefault="00AA5175" w:rsidP="00D7100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sz w:val="28"/>
                <w:szCs w:val="28"/>
              </w:rPr>
              <w:t>40 минут</w:t>
            </w:r>
          </w:p>
        </w:tc>
      </w:tr>
    </w:tbl>
    <w:p w:rsidR="00AA5175" w:rsidRDefault="00AA5175" w:rsidP="00AA5175">
      <w:pPr>
        <w:spacing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5175" w:rsidRPr="00AA5175" w:rsidRDefault="00AA5175" w:rsidP="00AA5175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5175">
        <w:rPr>
          <w:rFonts w:ascii="Times New Roman" w:hAnsi="Times New Roman"/>
          <w:b/>
          <w:bCs/>
          <w:color w:val="000000"/>
          <w:sz w:val="28"/>
          <w:szCs w:val="28"/>
        </w:rPr>
        <w:t>Структура урока</w:t>
      </w:r>
      <w:r w:rsidRPr="00AA5175">
        <w:rPr>
          <w:rFonts w:ascii="Times New Roman" w:hAnsi="Times New Roman"/>
          <w:color w:val="000000"/>
          <w:sz w:val="28"/>
          <w:szCs w:val="28"/>
        </w:rPr>
        <w:t xml:space="preserve"> соответствует данному типу урока (</w:t>
      </w:r>
      <w:proofErr w:type="gramStart"/>
      <w:r w:rsidRPr="00AA5175">
        <w:rPr>
          <w:rFonts w:ascii="Times New Roman" w:hAnsi="Times New Roman"/>
          <w:sz w:val="28"/>
          <w:szCs w:val="28"/>
        </w:rPr>
        <w:t>комбинированный</w:t>
      </w:r>
      <w:proofErr w:type="gramEnd"/>
      <w:r w:rsidRPr="00AA5175">
        <w:rPr>
          <w:rFonts w:ascii="Times New Roman" w:hAnsi="Times New Roman"/>
          <w:sz w:val="28"/>
          <w:szCs w:val="28"/>
        </w:rPr>
        <w:t>)</w:t>
      </w:r>
      <w:r w:rsidRPr="00AA5175">
        <w:rPr>
          <w:rFonts w:ascii="Times New Roman" w:hAnsi="Times New Roman"/>
          <w:color w:val="000000"/>
          <w:sz w:val="28"/>
          <w:szCs w:val="28"/>
        </w:rPr>
        <w:t xml:space="preserve">. Этапы урока расположены последовательно, выдержаны по времени, что позволило обеспечить целостность и завершенность урока. В конце урока были подведены итоги в форме беседы с учащимися. </w:t>
      </w:r>
    </w:p>
    <w:p w:rsidR="00AA5175" w:rsidRPr="00AA5175" w:rsidRDefault="00AA5175" w:rsidP="00AA5175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5175">
        <w:rPr>
          <w:rFonts w:ascii="Times New Roman" w:hAnsi="Times New Roman"/>
          <w:b/>
          <w:color w:val="000000"/>
          <w:sz w:val="28"/>
          <w:szCs w:val="28"/>
        </w:rPr>
        <w:lastRenderedPageBreak/>
        <w:t>Формирование ключевых компетентностей</w:t>
      </w:r>
    </w:p>
    <w:p w:rsidR="00AA5175" w:rsidRPr="00AA5175" w:rsidRDefault="00AA5175" w:rsidP="00AA51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A5175">
        <w:rPr>
          <w:rFonts w:ascii="Times New Roman" w:hAnsi="Times New Roman"/>
          <w:b/>
          <w:color w:val="000000"/>
          <w:sz w:val="28"/>
          <w:szCs w:val="28"/>
        </w:rPr>
        <w:t xml:space="preserve"> учеников на разных этапах урока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5"/>
        <w:gridCol w:w="3844"/>
        <w:gridCol w:w="2814"/>
      </w:tblGrid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Align w:val="center"/>
          </w:tcPr>
          <w:p w:rsidR="00AA5175" w:rsidRPr="00AA5175" w:rsidRDefault="00AA5175" w:rsidP="00AA517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3861" w:type="dxa"/>
            <w:vAlign w:val="center"/>
          </w:tcPr>
          <w:p w:rsidR="00AA5175" w:rsidRPr="00AA5175" w:rsidRDefault="00AA5175" w:rsidP="00AA517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Цель</w:t>
            </w:r>
          </w:p>
          <w:p w:rsidR="00AA5175" w:rsidRPr="00AA5175" w:rsidRDefault="00AA5175" w:rsidP="00AA517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Результативность</w:t>
            </w:r>
          </w:p>
        </w:tc>
        <w:tc>
          <w:tcPr>
            <w:tcW w:w="2819" w:type="dxa"/>
            <w:vAlign w:val="center"/>
          </w:tcPr>
          <w:p w:rsidR="00AA5175" w:rsidRPr="00AA5175" w:rsidRDefault="00AA5175" w:rsidP="00AA517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83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AA51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ОРГМОМЕНТ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pStyle w:val="a6"/>
              <w:rPr>
                <w:sz w:val="28"/>
                <w:szCs w:val="28"/>
              </w:rPr>
            </w:pPr>
            <w:r w:rsidRPr="00AA5175">
              <w:rPr>
                <w:b/>
                <w:bCs/>
                <w:sz w:val="28"/>
                <w:szCs w:val="28"/>
              </w:rPr>
              <w:t xml:space="preserve">Социальные </w:t>
            </w:r>
            <w:r w:rsidRPr="00AA5175">
              <w:rPr>
                <w:sz w:val="28"/>
                <w:szCs w:val="28"/>
              </w:rPr>
              <w:t>(характеризуют умение человека полноценно жить в обществе) – брать на себя ответственность, принимать решения, делать выбор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мотивации деятельности учеников, обеспечение сотрудничества.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2783" w:type="dxa"/>
            <w:vMerge w:val="restart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II.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5175">
              <w:rPr>
                <w:rFonts w:ascii="Times New Roman" w:hAnsi="Times New Roman"/>
                <w:b/>
                <w:bCs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активировать умственную деятельность учеников, развивать критическое мышление, учить оценивать знания учеников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познавательной компетентности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1.Повторение ранее изученного материала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2. Рецензирование ответов (использование слайдов презентации «Алгоритмы и исполнители»)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самостоятельность мышления, формировать гибкость и точность мысли, развивать внимание и память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самообразовательной компетентности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 опрос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t xml:space="preserve">(проверяется </w:t>
            </w:r>
            <w:proofErr w:type="spellStart"/>
            <w:r w:rsidRPr="00AA5175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AA5175">
              <w:rPr>
                <w:rFonts w:ascii="Times New Roman" w:hAnsi="Times New Roman"/>
                <w:sz w:val="28"/>
                <w:szCs w:val="28"/>
              </w:rPr>
              <w:t xml:space="preserve"> знаний учащихся по обсуждаемым темам)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 w:val="restart"/>
          </w:tcPr>
          <w:p w:rsidR="00AA5175" w:rsidRPr="00AA5175" w:rsidRDefault="00AA5175" w:rsidP="00AA5175">
            <w:pPr>
              <w:pStyle w:val="a6"/>
              <w:numPr>
                <w:ilvl w:val="0"/>
                <w:numId w:val="1"/>
              </w:numPr>
              <w:tabs>
                <w:tab w:val="clear" w:pos="780"/>
                <w:tab w:val="num" w:pos="252"/>
              </w:tabs>
              <w:ind w:left="432" w:hanging="372"/>
              <w:rPr>
                <w:b/>
                <w:bCs/>
                <w:sz w:val="28"/>
                <w:szCs w:val="28"/>
              </w:rPr>
            </w:pPr>
            <w:r w:rsidRPr="00AA5175">
              <w:rPr>
                <w:b/>
                <w:bCs/>
                <w:sz w:val="28"/>
                <w:szCs w:val="28"/>
              </w:rPr>
              <w:t xml:space="preserve">ИЗУЧЕНИЕ НОВОГО МАТЕРИАЛА 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sz w:val="28"/>
                <w:szCs w:val="28"/>
              </w:rPr>
              <w:t xml:space="preserve">Пополнить базу знаний по теме «Алгоритмы». Ввести новое понятие –  циклы в  </w:t>
            </w:r>
            <w:r w:rsidRPr="00AA51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алгоритмах.  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Результативность: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информационной компетентности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Просмотр фрагмента </w:t>
            </w:r>
            <w:proofErr w:type="spellStart"/>
            <w:r w:rsidRPr="00AA5175">
              <w:rPr>
                <w:rFonts w:ascii="Times New Roman" w:hAnsi="Times New Roman"/>
                <w:sz w:val="28"/>
                <w:szCs w:val="28"/>
              </w:rPr>
              <w:t>видеоурока</w:t>
            </w:r>
            <w:proofErr w:type="spellEnd"/>
            <w:r w:rsidRPr="00AA5175">
              <w:rPr>
                <w:rFonts w:ascii="Times New Roman" w:hAnsi="Times New Roman"/>
                <w:sz w:val="28"/>
                <w:szCs w:val="28"/>
              </w:rPr>
              <w:t xml:space="preserve">   «Алгоритм с </w:t>
            </w:r>
            <w:r w:rsidRPr="00AA5175">
              <w:rPr>
                <w:rFonts w:ascii="Times New Roman" w:hAnsi="Times New Roman"/>
                <w:sz w:val="28"/>
                <w:szCs w:val="28"/>
              </w:rPr>
              <w:lastRenderedPageBreak/>
              <w:t>повторением»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учить оперировать знаниями, развивать гибкость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использования знаний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Результативность: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познавательной, самообразовательной, социальной компетентностей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(использование слайдов презентации «Алгоритмы и исполнители»)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Физкульт-минутка</w:t>
            </w:r>
            <w:proofErr w:type="spellEnd"/>
            <w:proofErr w:type="gramEnd"/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эмоциональность речи, творческую деятельность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компетентного отношения к своему здоровью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Игры-физкультминутки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 w:val="restart"/>
          </w:tcPr>
          <w:p w:rsidR="00AA5175" w:rsidRPr="00AA5175" w:rsidRDefault="00AA5175" w:rsidP="00AA5175">
            <w:pPr>
              <w:pStyle w:val="a6"/>
              <w:numPr>
                <w:ilvl w:val="0"/>
                <w:numId w:val="1"/>
              </w:numPr>
              <w:tabs>
                <w:tab w:val="clear" w:pos="780"/>
                <w:tab w:val="num" w:pos="432"/>
              </w:tabs>
              <w:ind w:left="432" w:hanging="360"/>
              <w:rPr>
                <w:sz w:val="28"/>
                <w:szCs w:val="28"/>
              </w:rPr>
            </w:pPr>
            <w:r w:rsidRPr="00AA5175">
              <w:rPr>
                <w:b/>
                <w:bCs/>
                <w:sz w:val="28"/>
                <w:szCs w:val="28"/>
              </w:rPr>
              <w:t>ПРИМЕНЕНИЕ ПОЛУЧЕННЫХ ЗНАНИЙ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о циклическом алгоритме, о способе его записи виде блок-схемы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Результативность: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компетентности, которая оказывает содействие саморазвитию, формирование познавательной компетентности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Решение задач, примеров в рабочих тетрадях с комментированием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умение решать задачи и примеры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интеллектуальной и поликультурной  компетентностей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3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обучать работе с информацией; закрепить знание текста, понимание темы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коммуникативной и познавательной компетентностей, развивать индивидуальные способности</w:t>
            </w:r>
            <w:proofErr w:type="gramEnd"/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с учебником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783" w:type="dxa"/>
            <w:vMerge w:val="restart"/>
          </w:tcPr>
          <w:p w:rsidR="00AA5175" w:rsidRPr="00AA5175" w:rsidRDefault="00AA5175" w:rsidP="00AA5175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A5175">
              <w:rPr>
                <w:b/>
                <w:bCs/>
                <w:sz w:val="28"/>
                <w:szCs w:val="28"/>
              </w:rPr>
              <w:t>Подведение итогов урока. Домашнее задание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усвоение материала урока, формировать умение подбирать примеры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Результативность: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компетентности, которая оказывает содействие саморазвитию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Составить вопросы, задачи и примеры по теме урока</w:t>
            </w:r>
          </w:p>
        </w:tc>
      </w:tr>
      <w:tr w:rsidR="00AA5175" w:rsidRPr="00AA5175" w:rsidTr="00D71008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783" w:type="dxa"/>
            <w:vMerge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Цель: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проверить знания учеников согласно их уровню подготовки</w:t>
            </w:r>
          </w:p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17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Результативность: </w:t>
            </w:r>
            <w:r w:rsidRPr="00AA5175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интеллектуальной  компетентности</w:t>
            </w:r>
          </w:p>
        </w:tc>
        <w:tc>
          <w:tcPr>
            <w:tcW w:w="2819" w:type="dxa"/>
          </w:tcPr>
          <w:p w:rsidR="00AA5175" w:rsidRPr="00AA5175" w:rsidRDefault="00AA5175" w:rsidP="00AA5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A5175" w:rsidRPr="00AA5175" w:rsidRDefault="00AA5175" w:rsidP="00AA5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465E" w:rsidRPr="00AA5175" w:rsidRDefault="00C0465E" w:rsidP="00AA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C0465E" w:rsidRPr="00AA5175" w:rsidSect="00FB509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D7" w:rsidRDefault="004204D7">
      <w:r>
        <w:separator/>
      </w:r>
    </w:p>
  </w:endnote>
  <w:endnote w:type="continuationSeparator" w:id="0">
    <w:p w:rsidR="004204D7" w:rsidRDefault="00420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72" w:rsidRDefault="008F2BF5" w:rsidP="00157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01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1B72" w:rsidRDefault="00401B72" w:rsidP="00401B7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72" w:rsidRDefault="008F2BF5" w:rsidP="00157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01B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5175">
      <w:rPr>
        <w:rStyle w:val="a4"/>
        <w:noProof/>
      </w:rPr>
      <w:t>5</w:t>
    </w:r>
    <w:r>
      <w:rPr>
        <w:rStyle w:val="a4"/>
      </w:rPr>
      <w:fldChar w:fldCharType="end"/>
    </w:r>
  </w:p>
  <w:p w:rsidR="00401B72" w:rsidRDefault="00401B72" w:rsidP="00401B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D7" w:rsidRDefault="004204D7">
      <w:r>
        <w:separator/>
      </w:r>
    </w:p>
  </w:footnote>
  <w:footnote w:type="continuationSeparator" w:id="0">
    <w:p w:rsidR="004204D7" w:rsidRDefault="00420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9ED"/>
    <w:multiLevelType w:val="hybridMultilevel"/>
    <w:tmpl w:val="3E721D3A"/>
    <w:lvl w:ilvl="0" w:tplc="A0708118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5E"/>
    <w:rsid w:val="00001AF0"/>
    <w:rsid w:val="00154EF0"/>
    <w:rsid w:val="00157E2C"/>
    <w:rsid w:val="00215EE1"/>
    <w:rsid w:val="00233F4B"/>
    <w:rsid w:val="003A58F4"/>
    <w:rsid w:val="00401B72"/>
    <w:rsid w:val="004172E5"/>
    <w:rsid w:val="004204D7"/>
    <w:rsid w:val="00707B97"/>
    <w:rsid w:val="00852E9A"/>
    <w:rsid w:val="00896B88"/>
    <w:rsid w:val="008F2BF5"/>
    <w:rsid w:val="009D609C"/>
    <w:rsid w:val="00AA5175"/>
    <w:rsid w:val="00AD34AC"/>
    <w:rsid w:val="00C0465E"/>
    <w:rsid w:val="00CB79C4"/>
    <w:rsid w:val="00DA0932"/>
    <w:rsid w:val="00E85432"/>
    <w:rsid w:val="00FB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B7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046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401B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1B72"/>
  </w:style>
  <w:style w:type="character" w:customStyle="1" w:styleId="10">
    <w:name w:val="Заголовок 1 Знак"/>
    <w:basedOn w:val="a0"/>
    <w:link w:val="1"/>
    <w:rsid w:val="00CB7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qFormat/>
    <w:rsid w:val="00CB79C4"/>
    <w:rPr>
      <w:rFonts w:ascii="Calibri" w:hAnsi="Calibri"/>
      <w:sz w:val="22"/>
      <w:szCs w:val="22"/>
    </w:rPr>
  </w:style>
  <w:style w:type="paragraph" w:styleId="a6">
    <w:name w:val="Normal (Web)"/>
    <w:basedOn w:val="a"/>
    <w:rsid w:val="00AA5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№4</vt:lpstr>
    </vt:vector>
  </TitlesOfParts>
  <Company>NhT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№4</dc:title>
  <dc:creator>Admin</dc:creator>
  <cp:lastModifiedBy>ASd</cp:lastModifiedBy>
  <cp:revision>8</cp:revision>
  <cp:lastPrinted>2015-11-11T06:42:00Z</cp:lastPrinted>
  <dcterms:created xsi:type="dcterms:W3CDTF">2015-02-11T07:42:00Z</dcterms:created>
  <dcterms:modified xsi:type="dcterms:W3CDTF">2015-11-11T06:43:00Z</dcterms:modified>
</cp:coreProperties>
</file>