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3E" w:rsidRPr="00A36E32" w:rsidRDefault="006D173E" w:rsidP="006D173E">
      <w:pPr>
        <w:spacing w:after="0"/>
        <w:jc w:val="center"/>
        <w:rPr>
          <w:rFonts w:asciiTheme="majorHAnsi" w:hAnsiTheme="majorHAnsi"/>
          <w:b/>
          <w:sz w:val="28"/>
        </w:rPr>
      </w:pPr>
      <w:r w:rsidRPr="00A36E32">
        <w:rPr>
          <w:rFonts w:asciiTheme="majorHAnsi" w:hAnsiTheme="majorHAnsi"/>
          <w:b/>
          <w:sz w:val="28"/>
        </w:rPr>
        <w:t>Информация</w:t>
      </w:r>
    </w:p>
    <w:p w:rsidR="006D173E" w:rsidRPr="00A36E32" w:rsidRDefault="006D173E" w:rsidP="006D173E">
      <w:pPr>
        <w:spacing w:after="0"/>
        <w:jc w:val="center"/>
        <w:rPr>
          <w:rFonts w:asciiTheme="majorHAnsi" w:hAnsiTheme="majorHAnsi"/>
          <w:b/>
          <w:sz w:val="28"/>
        </w:rPr>
      </w:pPr>
      <w:r>
        <w:rPr>
          <w:rFonts w:asciiTheme="majorHAnsi" w:hAnsiTheme="majorHAnsi"/>
          <w:b/>
          <w:sz w:val="28"/>
        </w:rPr>
        <w:t>об испо</w:t>
      </w:r>
      <w:r w:rsidRPr="00A36E32">
        <w:rPr>
          <w:rFonts w:asciiTheme="majorHAnsi" w:hAnsiTheme="majorHAnsi"/>
          <w:b/>
          <w:sz w:val="28"/>
        </w:rPr>
        <w:t>лнении протокольн</w:t>
      </w:r>
      <w:r>
        <w:rPr>
          <w:rFonts w:asciiTheme="majorHAnsi" w:hAnsiTheme="majorHAnsi"/>
          <w:b/>
          <w:sz w:val="28"/>
        </w:rPr>
        <w:t>ого поручения Главы Чеченской Республики Р.А. Кадырова</w:t>
      </w:r>
    </w:p>
    <w:p w:rsidR="006D173E" w:rsidRPr="00A36E32" w:rsidRDefault="006D173E" w:rsidP="006D173E">
      <w:pPr>
        <w:spacing w:after="0"/>
        <w:jc w:val="center"/>
        <w:rPr>
          <w:rFonts w:asciiTheme="majorHAnsi" w:hAnsiTheme="majorHAnsi"/>
          <w:b/>
          <w:sz w:val="28"/>
        </w:rPr>
      </w:pPr>
      <w:r>
        <w:rPr>
          <w:rFonts w:asciiTheme="majorHAnsi" w:hAnsiTheme="majorHAnsi"/>
          <w:b/>
          <w:sz w:val="28"/>
        </w:rPr>
        <w:t>по МБОУ СОШ № 39 г. Грозного</w:t>
      </w:r>
    </w:p>
    <w:p w:rsidR="006D173E" w:rsidRDefault="006D173E" w:rsidP="006D173E">
      <w:pPr>
        <w:spacing w:after="0"/>
        <w:rPr>
          <w:rFonts w:asciiTheme="majorHAnsi" w:hAnsiTheme="majorHAnsi"/>
          <w:sz w:val="28"/>
        </w:rPr>
      </w:pPr>
    </w:p>
    <w:p w:rsidR="006D173E" w:rsidRDefault="006D173E" w:rsidP="006D173E">
      <w:pPr>
        <w:spacing w:after="0"/>
        <w:rPr>
          <w:rFonts w:ascii="Times New Roman" w:eastAsia="Times New Roman" w:hAnsi="Times New Roman"/>
          <w:sz w:val="28"/>
          <w:szCs w:val="28"/>
        </w:rPr>
      </w:pPr>
      <w:r>
        <w:rPr>
          <w:rFonts w:ascii="Times New Roman" w:eastAsia="Times New Roman" w:hAnsi="Times New Roman"/>
          <w:sz w:val="28"/>
          <w:szCs w:val="28"/>
        </w:rPr>
        <w:t>В целях исполнения протокольного поручения № 01-09 от 28.01.2013г., Главы Чеченской Республики Р.А.Кадырова « О предупреждении преступности среди несовершеннолетних »</w:t>
      </w:r>
      <w:r w:rsidRPr="008F5F13">
        <w:rPr>
          <w:rFonts w:ascii="Times New Roman" w:eastAsia="Times New Roman" w:hAnsi="Times New Roman" w:cs="Times New Roman"/>
          <w:sz w:val="28"/>
          <w:szCs w:val="28"/>
        </w:rPr>
        <w:t xml:space="preserve">в </w:t>
      </w:r>
      <w:r w:rsidRPr="008F5F13">
        <w:rPr>
          <w:rFonts w:ascii="Times New Roman" w:hAnsi="Times New Roman" w:cs="Times New Roman"/>
          <w:sz w:val="28"/>
        </w:rPr>
        <w:t>МБОУ СОШ №39 г</w:t>
      </w:r>
      <w:proofErr w:type="gramStart"/>
      <w:r>
        <w:rPr>
          <w:rFonts w:asciiTheme="majorHAnsi" w:hAnsiTheme="majorHAnsi"/>
          <w:sz w:val="28"/>
        </w:rPr>
        <w:t>.Г</w:t>
      </w:r>
      <w:proofErr w:type="gramEnd"/>
      <w:r>
        <w:rPr>
          <w:rFonts w:asciiTheme="majorHAnsi" w:hAnsiTheme="majorHAnsi"/>
          <w:sz w:val="28"/>
        </w:rPr>
        <w:t xml:space="preserve">розного </w:t>
      </w:r>
      <w:r>
        <w:rPr>
          <w:rFonts w:ascii="Times New Roman" w:eastAsia="Times New Roman" w:hAnsi="Times New Roman"/>
          <w:sz w:val="28"/>
          <w:szCs w:val="28"/>
        </w:rPr>
        <w:t>проводятся плановые  мероприятия.</w:t>
      </w:r>
    </w:p>
    <w:p w:rsidR="006D173E" w:rsidRPr="008A0003" w:rsidRDefault="006D173E" w:rsidP="006D173E">
      <w:pPr>
        <w:tabs>
          <w:tab w:val="left" w:pos="2880"/>
        </w:tabs>
        <w:rPr>
          <w:rFonts w:ascii="Times New Roman" w:hAnsi="Times New Roman" w:cs="Times New Roman"/>
          <w:sz w:val="28"/>
          <w:szCs w:val="28"/>
        </w:rPr>
      </w:pPr>
      <w:r w:rsidRPr="008A0003">
        <w:rPr>
          <w:rFonts w:ascii="Times New Roman" w:hAnsi="Times New Roman" w:cs="Times New Roman"/>
          <w:sz w:val="28"/>
          <w:szCs w:val="28"/>
        </w:rPr>
        <w:t>Данное направление работы воспитательной деятельности преследовало  следующие цели и задачи:</w:t>
      </w:r>
    </w:p>
    <w:p w:rsidR="006D173E" w:rsidRDefault="006D173E" w:rsidP="006D173E">
      <w:pPr>
        <w:pStyle w:val="a3"/>
        <w:numPr>
          <w:ilvl w:val="0"/>
          <w:numId w:val="2"/>
        </w:numPr>
        <w:tabs>
          <w:tab w:val="left" w:pos="2880"/>
        </w:tabs>
        <w:rPr>
          <w:rFonts w:ascii="Times New Roman" w:hAnsi="Times New Roman" w:cs="Times New Roman"/>
          <w:sz w:val="28"/>
          <w:szCs w:val="28"/>
        </w:rPr>
      </w:pPr>
      <w:r>
        <w:rPr>
          <w:rFonts w:ascii="Times New Roman" w:hAnsi="Times New Roman" w:cs="Times New Roman"/>
          <w:sz w:val="28"/>
          <w:szCs w:val="28"/>
        </w:rPr>
        <w:t>развитие духовно-нравственных качеств;</w:t>
      </w:r>
    </w:p>
    <w:p w:rsidR="006D173E" w:rsidRDefault="006D173E" w:rsidP="006D173E">
      <w:pPr>
        <w:pStyle w:val="a3"/>
        <w:numPr>
          <w:ilvl w:val="0"/>
          <w:numId w:val="2"/>
        </w:numPr>
        <w:tabs>
          <w:tab w:val="left" w:pos="2880"/>
        </w:tabs>
        <w:rPr>
          <w:rFonts w:ascii="Times New Roman" w:hAnsi="Times New Roman" w:cs="Times New Roman"/>
          <w:sz w:val="28"/>
          <w:szCs w:val="28"/>
        </w:rPr>
      </w:pPr>
      <w:r>
        <w:rPr>
          <w:rFonts w:ascii="Times New Roman" w:hAnsi="Times New Roman" w:cs="Times New Roman"/>
          <w:sz w:val="28"/>
          <w:szCs w:val="28"/>
        </w:rPr>
        <w:t>поддержка творческой активности учащихся, активизация деятельности ученического самоуправления;</w:t>
      </w:r>
    </w:p>
    <w:p w:rsidR="006D173E" w:rsidRDefault="006D173E" w:rsidP="006D173E">
      <w:pPr>
        <w:pStyle w:val="a3"/>
        <w:numPr>
          <w:ilvl w:val="0"/>
          <w:numId w:val="2"/>
        </w:numPr>
        <w:tabs>
          <w:tab w:val="left" w:pos="2880"/>
        </w:tabs>
        <w:rPr>
          <w:rFonts w:ascii="Times New Roman" w:hAnsi="Times New Roman" w:cs="Times New Roman"/>
          <w:sz w:val="28"/>
          <w:szCs w:val="28"/>
        </w:rPr>
      </w:pPr>
      <w:r>
        <w:rPr>
          <w:rFonts w:ascii="Times New Roman" w:hAnsi="Times New Roman" w:cs="Times New Roman"/>
          <w:sz w:val="28"/>
          <w:szCs w:val="28"/>
        </w:rPr>
        <w:t>совершенствование системы семейного воспитания, повышение ответственности за воспитание и обучение детей;</w:t>
      </w:r>
    </w:p>
    <w:p w:rsidR="006D173E" w:rsidRPr="008A0003" w:rsidRDefault="006D173E" w:rsidP="006D173E">
      <w:pPr>
        <w:pStyle w:val="a3"/>
        <w:numPr>
          <w:ilvl w:val="0"/>
          <w:numId w:val="2"/>
        </w:numPr>
        <w:tabs>
          <w:tab w:val="left" w:pos="2880"/>
        </w:tabs>
        <w:rPr>
          <w:rFonts w:ascii="Times New Roman" w:hAnsi="Times New Roman" w:cs="Times New Roman"/>
          <w:sz w:val="28"/>
          <w:szCs w:val="28"/>
        </w:rPr>
      </w:pPr>
      <w:r>
        <w:rPr>
          <w:rFonts w:ascii="Times New Roman" w:hAnsi="Times New Roman" w:cs="Times New Roman"/>
          <w:sz w:val="28"/>
          <w:szCs w:val="28"/>
        </w:rPr>
        <w:t>активизация деятельности педагогов и родителей по профилактике правонарушений среди несовершеннолетних.</w:t>
      </w:r>
    </w:p>
    <w:p w:rsidR="006D173E" w:rsidRPr="00BE6698" w:rsidRDefault="006D173E" w:rsidP="006D173E">
      <w:pPr>
        <w:rPr>
          <w:rFonts w:ascii="Times New Roman" w:hAnsi="Times New Roman" w:cs="Times New Roman"/>
          <w:sz w:val="28"/>
          <w:szCs w:val="28"/>
        </w:rPr>
      </w:pPr>
      <w:r w:rsidRPr="00BE6698">
        <w:rPr>
          <w:rFonts w:ascii="Times New Roman" w:hAnsi="Times New Roman" w:cs="Times New Roman"/>
          <w:sz w:val="28"/>
          <w:szCs w:val="28"/>
        </w:rPr>
        <w:t>Согласно плану воспитательной работы, в целях предупреждения и профилактики правонарушений и употребления ПАВ среди детей и подростков на протяжении  первого полугодия в школе велась работа по выявлению несовершеннолетних, находящихся в социально-опасном положении, а также учащихся, не посещающих и систематически пропускающих по неуважительным причинам занятия:</w:t>
      </w:r>
    </w:p>
    <w:p w:rsidR="006D173E" w:rsidRPr="00BE6698" w:rsidRDefault="00F52F7C" w:rsidP="006D173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систематически ведется</w:t>
      </w:r>
      <w:r w:rsidR="006D173E" w:rsidRPr="00BE6698">
        <w:rPr>
          <w:rFonts w:ascii="Times New Roman" w:hAnsi="Times New Roman" w:cs="Times New Roman"/>
          <w:sz w:val="28"/>
          <w:szCs w:val="28"/>
        </w:rPr>
        <w:t xml:space="preserve"> журнал </w:t>
      </w:r>
      <w:proofErr w:type="spellStart"/>
      <w:r w:rsidR="006D173E" w:rsidRPr="00BE6698">
        <w:rPr>
          <w:rFonts w:ascii="Times New Roman" w:hAnsi="Times New Roman" w:cs="Times New Roman"/>
          <w:sz w:val="28"/>
          <w:szCs w:val="28"/>
        </w:rPr>
        <w:t>внутришкольного</w:t>
      </w:r>
      <w:proofErr w:type="spellEnd"/>
      <w:r w:rsidR="006D173E" w:rsidRPr="00BE6698">
        <w:rPr>
          <w:rFonts w:ascii="Times New Roman" w:hAnsi="Times New Roman" w:cs="Times New Roman"/>
          <w:sz w:val="28"/>
          <w:szCs w:val="28"/>
        </w:rPr>
        <w:t xml:space="preserve"> учета</w:t>
      </w:r>
    </w:p>
    <w:p w:rsidR="006D173E" w:rsidRPr="00BE6698" w:rsidRDefault="00F52F7C" w:rsidP="006D173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составляются</w:t>
      </w:r>
      <w:r w:rsidR="006D173E" w:rsidRPr="00BE6698">
        <w:rPr>
          <w:rFonts w:ascii="Times New Roman" w:hAnsi="Times New Roman" w:cs="Times New Roman"/>
          <w:sz w:val="28"/>
          <w:szCs w:val="28"/>
        </w:rPr>
        <w:t xml:space="preserve"> списки </w:t>
      </w:r>
    </w:p>
    <w:p w:rsidR="006D173E" w:rsidRPr="00BE6698" w:rsidRDefault="00F52F7C" w:rsidP="006D173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ведется</w:t>
      </w:r>
      <w:r w:rsidR="006D173E" w:rsidRPr="00BE6698">
        <w:rPr>
          <w:rFonts w:ascii="Times New Roman" w:hAnsi="Times New Roman" w:cs="Times New Roman"/>
          <w:sz w:val="28"/>
          <w:szCs w:val="28"/>
        </w:rPr>
        <w:t xml:space="preserve"> работа по устранению причин</w:t>
      </w:r>
      <w:proofErr w:type="gramStart"/>
      <w:r w:rsidR="006D173E" w:rsidRPr="00BE6698">
        <w:rPr>
          <w:rFonts w:ascii="Times New Roman" w:hAnsi="Times New Roman" w:cs="Times New Roman"/>
          <w:sz w:val="28"/>
          <w:szCs w:val="28"/>
        </w:rPr>
        <w:t xml:space="preserve"> ,</w:t>
      </w:r>
      <w:proofErr w:type="gramEnd"/>
      <w:r w:rsidR="006D173E" w:rsidRPr="00BE6698">
        <w:rPr>
          <w:rFonts w:ascii="Times New Roman" w:hAnsi="Times New Roman" w:cs="Times New Roman"/>
          <w:sz w:val="28"/>
          <w:szCs w:val="28"/>
        </w:rPr>
        <w:t xml:space="preserve"> способствующих совершению правонарушений несовершеннолетними.</w:t>
      </w:r>
    </w:p>
    <w:p w:rsidR="006D173E" w:rsidRDefault="00F52F7C" w:rsidP="006D173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ведется</w:t>
      </w:r>
      <w:r w:rsidR="006D173E" w:rsidRPr="00BE6698">
        <w:rPr>
          <w:rFonts w:ascii="Times New Roman" w:hAnsi="Times New Roman" w:cs="Times New Roman"/>
          <w:sz w:val="28"/>
          <w:szCs w:val="28"/>
        </w:rPr>
        <w:t xml:space="preserve"> обследование жилищно-бытовых условий учащихся, находящихся в социально</w:t>
      </w:r>
      <w:r>
        <w:rPr>
          <w:rFonts w:ascii="Times New Roman" w:hAnsi="Times New Roman" w:cs="Times New Roman"/>
          <w:sz w:val="28"/>
          <w:szCs w:val="28"/>
        </w:rPr>
        <w:t>-опасном положении.</w:t>
      </w:r>
    </w:p>
    <w:p w:rsidR="006D173E" w:rsidRDefault="006D173E" w:rsidP="006D173E">
      <w:pPr>
        <w:ind w:left="360"/>
        <w:rPr>
          <w:rFonts w:ascii="Times New Roman" w:hAnsi="Times New Roman" w:cs="Times New Roman"/>
          <w:sz w:val="28"/>
          <w:szCs w:val="28"/>
        </w:rPr>
      </w:pPr>
      <w:r>
        <w:rPr>
          <w:rFonts w:ascii="Times New Roman" w:hAnsi="Times New Roman" w:cs="Times New Roman"/>
          <w:sz w:val="28"/>
          <w:szCs w:val="28"/>
        </w:rPr>
        <w:t xml:space="preserve">В школе ведется строгий учет посещаемости занятий, работа по ликвидации пропусков без уважительной причины. Классными руководителями ежедневно обзваниваются родители, выясняются причины отсутствия детей, по мере возможности причины  устраняются, родители приглашаются на индивидуальные беседы. Проводится  индивидуально-профилактическая работа с детьми, состоящими на </w:t>
      </w:r>
      <w:proofErr w:type="spellStart"/>
      <w:r>
        <w:rPr>
          <w:rFonts w:ascii="Times New Roman" w:hAnsi="Times New Roman" w:cs="Times New Roman"/>
          <w:sz w:val="28"/>
          <w:szCs w:val="28"/>
        </w:rPr>
        <w:t>внутришкольном</w:t>
      </w:r>
      <w:proofErr w:type="spellEnd"/>
      <w:r>
        <w:rPr>
          <w:rFonts w:ascii="Times New Roman" w:hAnsi="Times New Roman" w:cs="Times New Roman"/>
          <w:sz w:val="28"/>
          <w:szCs w:val="28"/>
        </w:rPr>
        <w:t xml:space="preserve"> учете.  Ежемесячно проводятся заседания школьного </w:t>
      </w:r>
      <w:r>
        <w:rPr>
          <w:rFonts w:ascii="Times New Roman" w:hAnsi="Times New Roman" w:cs="Times New Roman"/>
          <w:sz w:val="28"/>
          <w:szCs w:val="28"/>
        </w:rPr>
        <w:lastRenderedPageBreak/>
        <w:t xml:space="preserve">Совета профилактики, на котором рассматриваются вопросы постановки учащихся на </w:t>
      </w:r>
      <w:proofErr w:type="spellStart"/>
      <w:r>
        <w:rPr>
          <w:rFonts w:ascii="Times New Roman" w:hAnsi="Times New Roman" w:cs="Times New Roman"/>
          <w:sz w:val="28"/>
          <w:szCs w:val="28"/>
        </w:rPr>
        <w:t>внутришкольный</w:t>
      </w:r>
      <w:proofErr w:type="spellEnd"/>
      <w:r>
        <w:rPr>
          <w:rFonts w:ascii="Times New Roman" w:hAnsi="Times New Roman" w:cs="Times New Roman"/>
          <w:sz w:val="28"/>
          <w:szCs w:val="28"/>
        </w:rPr>
        <w:t xml:space="preserve"> учет, снятие с учета, вопросы по профилактике правонарушений, употребления энергетических напитков.</w:t>
      </w:r>
    </w:p>
    <w:p w:rsidR="006D173E" w:rsidRDefault="006D173E" w:rsidP="006D173E">
      <w:pPr>
        <w:ind w:left="360"/>
        <w:rPr>
          <w:rFonts w:ascii="Times New Roman" w:hAnsi="Times New Roman" w:cs="Times New Roman"/>
          <w:sz w:val="28"/>
          <w:szCs w:val="28"/>
        </w:rPr>
      </w:pPr>
      <w:r>
        <w:rPr>
          <w:rFonts w:ascii="Times New Roman" w:hAnsi="Times New Roman" w:cs="Times New Roman"/>
          <w:sz w:val="28"/>
          <w:szCs w:val="28"/>
        </w:rPr>
        <w:t xml:space="preserve">В целях предупреждения нарушений, было принято решение о постановке на учет даже мелких нарушителей, причем нарушители были разбиты на две группы «А» и «Б». В группу «А» включались постоянные нарушители,  в группу «Б» - мелкие нарушители, с которыми школа справляется своими ресурсами. </w:t>
      </w:r>
    </w:p>
    <w:p w:rsidR="006D173E" w:rsidRDefault="006D173E" w:rsidP="006D173E">
      <w:pPr>
        <w:ind w:left="360"/>
        <w:rPr>
          <w:rFonts w:ascii="Times New Roman" w:hAnsi="Times New Roman" w:cs="Times New Roman"/>
          <w:sz w:val="28"/>
          <w:szCs w:val="28"/>
        </w:rPr>
      </w:pPr>
    </w:p>
    <w:p w:rsidR="006D173E" w:rsidRDefault="006D173E" w:rsidP="006D173E">
      <w:pPr>
        <w:spacing w:after="0"/>
        <w:rPr>
          <w:rFonts w:ascii="Times New Roman" w:eastAsia="Times New Roman" w:hAnsi="Times New Roman"/>
          <w:sz w:val="28"/>
          <w:szCs w:val="28"/>
        </w:rPr>
      </w:pPr>
    </w:p>
    <w:p w:rsidR="006D173E" w:rsidRDefault="006D173E" w:rsidP="006D173E">
      <w:pPr>
        <w:spacing w:after="0"/>
        <w:rPr>
          <w:rFonts w:ascii="Times New Roman" w:eastAsia="Times New Roman" w:hAnsi="Times New Roman"/>
          <w:sz w:val="28"/>
          <w:szCs w:val="28"/>
        </w:rPr>
      </w:pPr>
    </w:p>
    <w:p w:rsidR="006D173E" w:rsidRDefault="006D173E" w:rsidP="006D173E">
      <w:pPr>
        <w:spacing w:after="0"/>
        <w:jc w:val="right"/>
        <w:rPr>
          <w:rFonts w:asciiTheme="majorHAnsi" w:hAnsiTheme="majorHAnsi"/>
          <w:b/>
          <w:sz w:val="28"/>
        </w:rPr>
      </w:pPr>
    </w:p>
    <w:p w:rsidR="006D173E" w:rsidRDefault="006D173E" w:rsidP="006D173E">
      <w:pPr>
        <w:spacing w:after="0"/>
        <w:jc w:val="center"/>
        <w:rPr>
          <w:rFonts w:asciiTheme="majorHAnsi" w:hAnsiTheme="majorHAnsi"/>
          <w:b/>
          <w:sz w:val="28"/>
        </w:rPr>
      </w:pPr>
      <w:r>
        <w:rPr>
          <w:rFonts w:asciiTheme="majorHAnsi" w:hAnsiTheme="majorHAnsi"/>
          <w:b/>
          <w:sz w:val="28"/>
        </w:rPr>
        <w:t xml:space="preserve">         Директор:                                               Е.М. </w:t>
      </w:r>
      <w:proofErr w:type="spellStart"/>
      <w:r>
        <w:rPr>
          <w:rFonts w:asciiTheme="majorHAnsi" w:hAnsiTheme="majorHAnsi"/>
          <w:b/>
          <w:sz w:val="28"/>
        </w:rPr>
        <w:t>Джабаева</w:t>
      </w:r>
      <w:proofErr w:type="spellEnd"/>
    </w:p>
    <w:p w:rsidR="006D173E" w:rsidRPr="00A36E32" w:rsidRDefault="006D173E" w:rsidP="006D173E">
      <w:pPr>
        <w:spacing w:after="0"/>
        <w:rPr>
          <w:rFonts w:asciiTheme="majorHAnsi" w:hAnsiTheme="majorHAnsi"/>
          <w:b/>
          <w:sz w:val="28"/>
        </w:rPr>
      </w:pPr>
    </w:p>
    <w:p w:rsidR="006D173E" w:rsidRPr="00A36E32" w:rsidRDefault="006D173E" w:rsidP="006D173E">
      <w:pPr>
        <w:spacing w:after="0"/>
        <w:rPr>
          <w:rFonts w:asciiTheme="majorHAnsi" w:hAnsiTheme="majorHAnsi"/>
          <w:b/>
          <w:sz w:val="28"/>
        </w:rPr>
      </w:pPr>
    </w:p>
    <w:p w:rsidR="008E5EF8" w:rsidRDefault="008E5EF8"/>
    <w:sectPr w:rsidR="008E5EF8" w:rsidSect="008E5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73D78"/>
    <w:multiLevelType w:val="hybridMultilevel"/>
    <w:tmpl w:val="20CC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8B31A2"/>
    <w:multiLevelType w:val="hybridMultilevel"/>
    <w:tmpl w:val="84CC0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173E"/>
    <w:rsid w:val="006D173E"/>
    <w:rsid w:val="008E5EF8"/>
    <w:rsid w:val="00CA19EC"/>
    <w:rsid w:val="00F52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7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7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2016-04-02T12:00:00Z</dcterms:created>
  <dcterms:modified xsi:type="dcterms:W3CDTF">2016-04-02T13:28:00Z</dcterms:modified>
</cp:coreProperties>
</file>