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07" w:rsidRPr="00A36E32" w:rsidRDefault="00722107" w:rsidP="00722107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722107" w:rsidRPr="00A36E32" w:rsidRDefault="00722107" w:rsidP="00722107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722107" w:rsidRPr="00A36E32" w:rsidRDefault="00722107" w:rsidP="00722107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№39 г. Грозного</w:t>
      </w:r>
    </w:p>
    <w:p w:rsidR="00722107" w:rsidRDefault="00722107" w:rsidP="00722107">
      <w:pPr>
        <w:spacing w:after="0"/>
        <w:rPr>
          <w:rFonts w:asciiTheme="majorHAnsi" w:hAnsiTheme="majorHAnsi"/>
          <w:sz w:val="28"/>
        </w:rPr>
      </w:pPr>
    </w:p>
    <w:p w:rsidR="00722107" w:rsidRPr="001D3D28" w:rsidRDefault="00722107" w:rsidP="007221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D3D28">
        <w:rPr>
          <w:rFonts w:ascii="Times New Roman" w:eastAsia="Times New Roman" w:hAnsi="Times New Roman" w:cs="Times New Roman"/>
          <w:sz w:val="28"/>
          <w:szCs w:val="28"/>
        </w:rPr>
        <w:t>В целях исполнения протокольного поручения № 01-04  от 30.01.2012г., Главы Чеченской Республики Р.А.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3D28">
        <w:rPr>
          <w:rFonts w:ascii="Times New Roman" w:eastAsia="Times New Roman" w:hAnsi="Times New Roman" w:cs="Times New Roman"/>
          <w:sz w:val="28"/>
          <w:szCs w:val="28"/>
        </w:rPr>
        <w:t xml:space="preserve">Кадырова,   формирования  у учащихся воспитания ответственного отношения к учебе, привития навыков учебного труда в </w:t>
      </w:r>
      <w:r w:rsidRPr="001D3D28">
        <w:rPr>
          <w:rFonts w:ascii="Times New Roman" w:hAnsi="Times New Roman" w:cs="Times New Roman"/>
          <w:sz w:val="28"/>
        </w:rPr>
        <w:t>МБОУ СОШ №</w:t>
      </w:r>
      <w:r>
        <w:rPr>
          <w:rFonts w:ascii="Times New Roman" w:hAnsi="Times New Roman" w:cs="Times New Roman"/>
          <w:sz w:val="28"/>
        </w:rPr>
        <w:t xml:space="preserve"> 39  </w:t>
      </w:r>
      <w:r w:rsidRPr="001D3D28">
        <w:rPr>
          <w:rFonts w:ascii="Times New Roman" w:hAnsi="Times New Roman" w:cs="Times New Roman"/>
          <w:sz w:val="28"/>
        </w:rPr>
        <w:t>г</w:t>
      </w:r>
      <w:proofErr w:type="gramStart"/>
      <w:r w:rsidRPr="001D3D28">
        <w:rPr>
          <w:rFonts w:ascii="Times New Roman" w:hAnsi="Times New Roman" w:cs="Times New Roman"/>
          <w:sz w:val="28"/>
        </w:rPr>
        <w:t>.Г</w:t>
      </w:r>
      <w:proofErr w:type="gramEnd"/>
      <w:r w:rsidRPr="001D3D28">
        <w:rPr>
          <w:rFonts w:ascii="Times New Roman" w:hAnsi="Times New Roman" w:cs="Times New Roman"/>
          <w:sz w:val="28"/>
        </w:rPr>
        <w:t>розного</w:t>
      </w:r>
      <w:r>
        <w:rPr>
          <w:rFonts w:ascii="Times New Roman" w:hAnsi="Times New Roman" w:cs="Times New Roman"/>
          <w:sz w:val="28"/>
        </w:rPr>
        <w:t xml:space="preserve"> </w:t>
      </w:r>
      <w:r w:rsidRPr="001D3D28">
        <w:rPr>
          <w:rFonts w:ascii="Times New Roman" w:eastAsia="Times New Roman" w:hAnsi="Times New Roman" w:cs="Times New Roman"/>
          <w:sz w:val="28"/>
          <w:szCs w:val="28"/>
        </w:rPr>
        <w:t>проводится следующая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D2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D3D28">
        <w:rPr>
          <w:rFonts w:ascii="Times New Roman" w:hAnsi="Times New Roman" w:cs="Times New Roman"/>
          <w:sz w:val="28"/>
          <w:szCs w:val="28"/>
        </w:rPr>
        <w:t xml:space="preserve"> работа по сознательному выбору профессии  с учетом государственного и социального заказов;</w:t>
      </w:r>
    </w:p>
    <w:p w:rsidR="00722107" w:rsidRPr="001D3D28" w:rsidRDefault="00722107" w:rsidP="007221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D3D28">
        <w:rPr>
          <w:rFonts w:ascii="Times New Roman" w:hAnsi="Times New Roman" w:cs="Times New Roman"/>
          <w:sz w:val="28"/>
          <w:szCs w:val="28"/>
        </w:rPr>
        <w:t>- тематические классные часы, направленные на выбор профессии.</w:t>
      </w:r>
    </w:p>
    <w:p w:rsidR="00722107" w:rsidRPr="001D3D28" w:rsidRDefault="00722107" w:rsidP="00722107">
      <w:pPr>
        <w:pStyle w:val="text"/>
        <w:shd w:val="clear" w:color="auto" w:fill="FFFFFF"/>
        <w:spacing w:before="75" w:beforeAutospacing="0" w:after="75" w:afterAutospacing="0" w:line="214" w:lineRule="atLeast"/>
        <w:jc w:val="both"/>
        <w:rPr>
          <w:b/>
          <w:szCs w:val="17"/>
        </w:rPr>
      </w:pPr>
      <w:r w:rsidRPr="001D3D28">
        <w:rPr>
          <w:rStyle w:val="a3"/>
          <w:b w:val="0"/>
          <w:sz w:val="28"/>
          <w:szCs w:val="18"/>
        </w:rPr>
        <w:t>  </w:t>
      </w:r>
      <w:r w:rsidRPr="001D3D28">
        <w:rPr>
          <w:rStyle w:val="apple-converted-space"/>
          <w:b/>
          <w:bCs/>
          <w:sz w:val="28"/>
          <w:szCs w:val="18"/>
        </w:rPr>
        <w:t> </w:t>
      </w:r>
      <w:r w:rsidRPr="001D3D28">
        <w:rPr>
          <w:rStyle w:val="a3"/>
          <w:b w:val="0"/>
          <w:sz w:val="28"/>
          <w:szCs w:val="18"/>
        </w:rPr>
        <w:t>Выбор</w:t>
      </w:r>
      <w:r w:rsidRPr="001D3D28">
        <w:rPr>
          <w:rStyle w:val="apple-converted-space"/>
          <w:b/>
          <w:bCs/>
          <w:sz w:val="28"/>
          <w:szCs w:val="18"/>
        </w:rPr>
        <w:t> </w:t>
      </w:r>
      <w:r w:rsidRPr="001D3D28">
        <w:rPr>
          <w:rStyle w:val="a3"/>
          <w:b w:val="0"/>
          <w:sz w:val="28"/>
          <w:szCs w:val="18"/>
        </w:rPr>
        <w:t>будущей</w:t>
      </w:r>
      <w:r w:rsidRPr="001D3D28">
        <w:rPr>
          <w:rStyle w:val="apple-converted-space"/>
          <w:b/>
          <w:bCs/>
          <w:sz w:val="28"/>
          <w:szCs w:val="18"/>
        </w:rPr>
        <w:t> </w:t>
      </w:r>
      <w:r w:rsidRPr="001D3D28">
        <w:rPr>
          <w:rStyle w:val="a3"/>
          <w:b w:val="0"/>
          <w:sz w:val="28"/>
          <w:szCs w:val="18"/>
        </w:rPr>
        <w:t>профессии</w:t>
      </w:r>
      <w:r w:rsidRPr="001D3D28">
        <w:rPr>
          <w:rStyle w:val="apple-converted-space"/>
          <w:b/>
          <w:bCs/>
          <w:sz w:val="28"/>
          <w:szCs w:val="18"/>
        </w:rPr>
        <w:t> </w:t>
      </w:r>
      <w:r w:rsidRPr="001D3D28">
        <w:rPr>
          <w:rStyle w:val="a3"/>
          <w:b w:val="0"/>
          <w:sz w:val="28"/>
          <w:szCs w:val="18"/>
        </w:rPr>
        <w:t>– один из первых серьезных выборов, которые приходится делать выпускнику</w:t>
      </w:r>
      <w:r w:rsidRPr="001D3D28">
        <w:rPr>
          <w:rStyle w:val="apple-converted-space"/>
          <w:b/>
          <w:bCs/>
          <w:sz w:val="28"/>
          <w:szCs w:val="18"/>
        </w:rPr>
        <w:t> </w:t>
      </w:r>
      <w:r w:rsidRPr="001D3D28">
        <w:rPr>
          <w:rStyle w:val="a3"/>
          <w:b w:val="0"/>
          <w:sz w:val="28"/>
          <w:szCs w:val="18"/>
        </w:rPr>
        <w:t>школы.</w:t>
      </w:r>
    </w:p>
    <w:p w:rsidR="00722107" w:rsidRPr="001D3D28" w:rsidRDefault="00722107" w:rsidP="007221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D3D28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Выбор профессии – это достаточно серьезный вопрос, к которому стоит подходить обдуманно. Во-первых, нужно учитывать свои личные интересы. Во-вторых, оценить собственные способности. В-третьих, проанализировать соответствие своих личностных качеств с теми качествами, наличия которых требует выбранная профессия. В-четвертых, изучить возможные жизненные перспективы, которые даст та или иная профессия.</w:t>
      </w:r>
    </w:p>
    <w:p w:rsidR="00722107" w:rsidRPr="001D3D28" w:rsidRDefault="00722107" w:rsidP="0072210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22107" w:rsidRDefault="00722107" w:rsidP="00722107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722107" w:rsidRDefault="00722107" w:rsidP="00722107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722107" w:rsidRPr="003A30B6" w:rsidRDefault="00722107" w:rsidP="00722107">
      <w:pPr>
        <w:spacing w:after="0"/>
        <w:rPr>
          <w:rFonts w:asciiTheme="majorHAnsi" w:hAnsiTheme="majorHAnsi"/>
          <w:sz w:val="28"/>
          <w:szCs w:val="28"/>
        </w:rPr>
      </w:pPr>
    </w:p>
    <w:p w:rsidR="00722107" w:rsidRDefault="00722107" w:rsidP="00722107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            Директор:            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</w:p>
    <w:p w:rsidR="007930F6" w:rsidRDefault="007930F6"/>
    <w:sectPr w:rsidR="007930F6" w:rsidSect="0079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107"/>
    <w:rsid w:val="00722107"/>
    <w:rsid w:val="0079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722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2107"/>
  </w:style>
  <w:style w:type="character" w:styleId="a3">
    <w:name w:val="Strong"/>
    <w:basedOn w:val="a0"/>
    <w:uiPriority w:val="22"/>
    <w:qFormat/>
    <w:rsid w:val="007221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2016-04-02T11:38:00Z</dcterms:created>
  <dcterms:modified xsi:type="dcterms:W3CDTF">2016-04-02T11:39:00Z</dcterms:modified>
</cp:coreProperties>
</file>